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6C7DC" w14:textId="6D5F72EA" w:rsidR="00041109" w:rsidRPr="0024054C" w:rsidRDefault="00053B6B" w:rsidP="0024054C">
      <w:pPr>
        <w:pStyle w:val="Title"/>
      </w:pPr>
      <w:r>
        <w:t>Return to Sport Communication Tool</w:t>
      </w:r>
    </w:p>
    <w:p w14:paraId="585B92B2" w14:textId="77777777" w:rsidR="001E5923" w:rsidRDefault="001E5923" w:rsidP="001E5923">
      <w:pPr>
        <w:pStyle w:val="BodyText"/>
        <w:spacing w:line="259" w:lineRule="auto"/>
        <w:ind w:right="144"/>
        <w:rPr>
          <w:rFonts w:asciiTheme="minorHAnsi" w:hAnsiTheme="minorHAnsi" w:cstheme="minorHAnsi"/>
        </w:rPr>
      </w:pPr>
    </w:p>
    <w:p w14:paraId="26D2CD66" w14:textId="3DBC7E05" w:rsidR="00474B2D" w:rsidRDefault="00053B6B" w:rsidP="001E5923">
      <w:pPr>
        <w:pStyle w:val="BodyText"/>
        <w:spacing w:line="259" w:lineRule="auto"/>
        <w:ind w:righ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Based on Consensus Statement on Concussion in Sport – 5</w:t>
      </w:r>
      <w:r w:rsidRPr="00053B6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international conference, Berlin 2016</w:t>
      </w:r>
    </w:p>
    <w:p w14:paraId="4ED2A547" w14:textId="77777777" w:rsidR="00053B6B" w:rsidRDefault="00053B6B" w:rsidP="00F90661">
      <w:pPr>
        <w:pStyle w:val="BodyText"/>
        <w:spacing w:line="259" w:lineRule="auto"/>
        <w:ind w:left="144" w:right="144"/>
        <w:rPr>
          <w:rFonts w:asciiTheme="minorHAnsi" w:hAnsiTheme="minorHAnsi" w:cstheme="minorHAnsi"/>
        </w:rPr>
      </w:pPr>
    </w:p>
    <w:p w14:paraId="6206E643" w14:textId="30E254BA" w:rsidR="00053B6B" w:rsidRDefault="00053B6B" w:rsidP="00053B6B">
      <w:pPr>
        <w:pStyle w:val="Heading2"/>
      </w:pPr>
      <w:r>
        <w:t>*Step 1 is to starting following an initial rest period of 24-48 hours</w:t>
      </w:r>
    </w:p>
    <w:p w14:paraId="329A5D13" w14:textId="77777777" w:rsidR="00053B6B" w:rsidRPr="00053B6B" w:rsidRDefault="00053B6B" w:rsidP="00053B6B"/>
    <w:p w14:paraId="7F052E9E" w14:textId="1B37468D" w:rsidR="00053B6B" w:rsidRPr="00053B6B" w:rsidRDefault="00053B6B" w:rsidP="00053B6B">
      <w:pPr>
        <w:rPr>
          <w:b/>
        </w:rPr>
      </w:pPr>
      <w:r>
        <w:rPr>
          <w:b/>
        </w:rPr>
        <w:t>Date of Concussion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14:paraId="3DB8AD68" w14:textId="77777777" w:rsidR="00053B6B" w:rsidRDefault="00053B6B" w:rsidP="00053B6B"/>
    <w:p w14:paraId="323E79A0" w14:textId="77777777" w:rsidR="00815ADA" w:rsidRDefault="00815ADA" w:rsidP="00053B6B"/>
    <w:p w14:paraId="248D4EA8" w14:textId="18BBAE94" w:rsidR="00053B6B" w:rsidRDefault="00053B6B" w:rsidP="00053B6B">
      <w:r>
        <w:t>STEP 1 “Recovery”: Symptom-limiting physical and cognitive activities (conserve energy)</w:t>
      </w:r>
    </w:p>
    <w:p w14:paraId="6EDBB148" w14:textId="29555CC2" w:rsidR="00053B6B" w:rsidRDefault="00053B6B" w:rsidP="00053B6B">
      <w:r>
        <w:tab/>
      </w:r>
      <w:r>
        <w:rPr>
          <w:color w:val="FF0000"/>
        </w:rPr>
        <w:t>Symptom-free for 24 hours?</w:t>
      </w:r>
      <w:r>
        <w:rPr>
          <w:color w:val="FF0000"/>
        </w:rPr>
        <w:tab/>
        <w:t xml:space="preserve">YES: </w:t>
      </w:r>
      <w:r>
        <w:t>Begin Step 2</w:t>
      </w:r>
      <w:r>
        <w:tab/>
      </w:r>
      <w:r>
        <w:rPr>
          <w:color w:val="FF0000"/>
        </w:rPr>
        <w:t xml:space="preserve">NO: </w:t>
      </w:r>
      <w:r>
        <w:t>Continue participating in symptom-limiting activity</w:t>
      </w:r>
    </w:p>
    <w:p w14:paraId="19A9FCD6" w14:textId="19474E9E" w:rsidR="00053B6B" w:rsidRDefault="00053B6B" w:rsidP="00053B6B">
      <w:pPr>
        <w:rPr>
          <w:b/>
        </w:rPr>
      </w:pPr>
      <w:r>
        <w:tab/>
      </w:r>
      <w:r>
        <w:rPr>
          <w:b/>
        </w:rPr>
        <w:t>Time Completed: ____________</w:t>
      </w:r>
      <w:r>
        <w:rPr>
          <w:b/>
        </w:rPr>
        <w:tab/>
        <w:t>Date Completed:</w:t>
      </w:r>
      <w:r w:rsidRPr="00053B6B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ab/>
        <w:t>Parent Initials:</w:t>
      </w:r>
      <w:r w:rsidRPr="00053B6B">
        <w:rPr>
          <w:b/>
        </w:rPr>
        <w:t xml:space="preserve"> </w:t>
      </w:r>
      <w:r>
        <w:rPr>
          <w:b/>
        </w:rPr>
        <w:t>____________</w:t>
      </w:r>
    </w:p>
    <w:p w14:paraId="1842335E" w14:textId="77777777" w:rsidR="001C1EF3" w:rsidRDefault="001C1EF3" w:rsidP="00053B6B">
      <w:pPr>
        <w:rPr>
          <w:b/>
        </w:rPr>
      </w:pPr>
    </w:p>
    <w:p w14:paraId="21CCBF13" w14:textId="77777777" w:rsidR="00815ADA" w:rsidRDefault="00815ADA" w:rsidP="00053B6B">
      <w:pPr>
        <w:rPr>
          <w:b/>
        </w:rPr>
      </w:pPr>
    </w:p>
    <w:p w14:paraId="3EB95E56" w14:textId="150E6EBE" w:rsidR="001C1EF3" w:rsidRDefault="001C1EF3" w:rsidP="00053B6B">
      <w:r>
        <w:t>Step 2 “Increase Heart Rate”: Light aerobic exercise off-field (walking, stationary cycling); &lt;70% HR</w:t>
      </w:r>
    </w:p>
    <w:p w14:paraId="65BB2472" w14:textId="186EE3BB" w:rsidR="001C1EF3" w:rsidRPr="001C1EF3" w:rsidRDefault="001C1EF3" w:rsidP="00053B6B">
      <w:r>
        <w:tab/>
      </w:r>
      <w:r>
        <w:rPr>
          <w:color w:val="FF0000"/>
        </w:rPr>
        <w:t>Symptom-free for 24 hours?</w:t>
      </w:r>
      <w:r>
        <w:rPr>
          <w:color w:val="FF0000"/>
        </w:rPr>
        <w:tab/>
        <w:t xml:space="preserve">YES: </w:t>
      </w:r>
      <w:r>
        <w:t>Move to Step 3</w:t>
      </w:r>
      <w:r>
        <w:tab/>
      </w:r>
      <w:r>
        <w:rPr>
          <w:color w:val="FF0000"/>
        </w:rPr>
        <w:t xml:space="preserve">NO: </w:t>
      </w:r>
      <w:r>
        <w:t>Return to Step 1</w:t>
      </w:r>
    </w:p>
    <w:p w14:paraId="7FA4D347" w14:textId="77777777" w:rsidR="001C1EF3" w:rsidRDefault="001C1EF3" w:rsidP="001C1EF3">
      <w:pPr>
        <w:rPr>
          <w:b/>
        </w:rPr>
      </w:pPr>
      <w:r>
        <w:tab/>
      </w:r>
      <w:r>
        <w:rPr>
          <w:b/>
        </w:rPr>
        <w:t>Time Completed: ____________</w:t>
      </w:r>
      <w:r>
        <w:rPr>
          <w:b/>
        </w:rPr>
        <w:tab/>
        <w:t>Date Completed:</w:t>
      </w:r>
      <w:r w:rsidRPr="00053B6B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ab/>
        <w:t>Parent Initials:</w:t>
      </w:r>
      <w:r w:rsidRPr="00053B6B">
        <w:rPr>
          <w:b/>
        </w:rPr>
        <w:t xml:space="preserve"> </w:t>
      </w:r>
      <w:r>
        <w:rPr>
          <w:b/>
        </w:rPr>
        <w:t>____________</w:t>
      </w:r>
    </w:p>
    <w:p w14:paraId="59F3F66D" w14:textId="77777777" w:rsidR="00053B6B" w:rsidRDefault="00053B6B" w:rsidP="00053B6B"/>
    <w:p w14:paraId="46CB0E79" w14:textId="77777777" w:rsidR="00815ADA" w:rsidRDefault="00815ADA" w:rsidP="00053B6B"/>
    <w:p w14:paraId="714A467F" w14:textId="45E03480" w:rsidR="001C1EF3" w:rsidRDefault="00A9451B" w:rsidP="00053B6B">
      <w:pPr>
        <w:rPr>
          <w:b/>
        </w:rPr>
      </w:pPr>
      <w:r>
        <w:t xml:space="preserve">Step 3 “Add Movement”: Sport-specific exercise off-field (running); </w:t>
      </w:r>
      <w:r>
        <w:rPr>
          <w:b/>
        </w:rPr>
        <w:t>NO CONTACT, no head impact activities</w:t>
      </w:r>
    </w:p>
    <w:p w14:paraId="64D805F6" w14:textId="23CB4BDC" w:rsidR="00A9451B" w:rsidRPr="001C1EF3" w:rsidRDefault="00A9451B" w:rsidP="00A9451B">
      <w:r>
        <w:tab/>
      </w:r>
      <w:r>
        <w:rPr>
          <w:color w:val="FF0000"/>
        </w:rPr>
        <w:t>Symptom-free for 24 hours?</w:t>
      </w:r>
      <w:r>
        <w:rPr>
          <w:color w:val="FF0000"/>
        </w:rPr>
        <w:tab/>
        <w:t xml:space="preserve">YES: </w:t>
      </w:r>
      <w:r>
        <w:t xml:space="preserve">Move to Step </w:t>
      </w:r>
      <w:r>
        <w:t>4</w:t>
      </w:r>
      <w:r>
        <w:tab/>
      </w:r>
      <w:r>
        <w:rPr>
          <w:color w:val="FF0000"/>
        </w:rPr>
        <w:t xml:space="preserve">NO: </w:t>
      </w:r>
      <w:r>
        <w:t xml:space="preserve">Return to Step </w:t>
      </w:r>
      <w:r>
        <w:t>2</w:t>
      </w:r>
    </w:p>
    <w:p w14:paraId="49FCC485" w14:textId="6D9E7945" w:rsidR="002B2B47" w:rsidRDefault="00A9451B" w:rsidP="002B2B47">
      <w:pPr>
        <w:rPr>
          <w:b/>
        </w:rPr>
      </w:pPr>
      <w:r>
        <w:tab/>
      </w:r>
      <w:r>
        <w:rPr>
          <w:b/>
        </w:rPr>
        <w:t>Time Completed: ____________</w:t>
      </w:r>
      <w:r>
        <w:rPr>
          <w:b/>
        </w:rPr>
        <w:tab/>
        <w:t>Date Completed:</w:t>
      </w:r>
      <w:r w:rsidRPr="00053B6B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ab/>
        <w:t>Parent Initials:</w:t>
      </w:r>
      <w:r w:rsidRPr="00053B6B">
        <w:rPr>
          <w:b/>
        </w:rPr>
        <w:t xml:space="preserve"> </w:t>
      </w:r>
      <w:r>
        <w:rPr>
          <w:b/>
        </w:rPr>
        <w:t>____________</w:t>
      </w:r>
    </w:p>
    <w:p w14:paraId="5DBB6076" w14:textId="77777777" w:rsidR="002B2B47" w:rsidRDefault="002B2B47" w:rsidP="002B2B47">
      <w:pPr>
        <w:rPr>
          <w:b/>
        </w:rPr>
      </w:pPr>
    </w:p>
    <w:p w14:paraId="76F7183D" w14:textId="77777777" w:rsidR="00815ADA" w:rsidRDefault="00815ADA" w:rsidP="002B2B47">
      <w:pPr>
        <w:rPr>
          <w:b/>
        </w:rPr>
      </w:pPr>
    </w:p>
    <w:p w14:paraId="55908A39" w14:textId="21949F98" w:rsidR="002B2B47" w:rsidRDefault="002B2B47" w:rsidP="00A9451B">
      <w:r>
        <w:t xml:space="preserve">Step 4 “Exercise, Coordination, Cognitive Load”: Non-contact drills; “on-field” practice such as ball drills, passing, shooting drills, other activities with </w:t>
      </w:r>
      <w:r>
        <w:rPr>
          <w:b/>
        </w:rPr>
        <w:t xml:space="preserve">NO CONTACT </w:t>
      </w:r>
      <w:r>
        <w:t>(no heading, no tackling, etc.); may start resistance training</w:t>
      </w:r>
    </w:p>
    <w:p w14:paraId="40606ED9" w14:textId="12621C47" w:rsidR="002B2B47" w:rsidRPr="001C1EF3" w:rsidRDefault="002B2B47" w:rsidP="00815ADA">
      <w:pPr>
        <w:ind w:firstLine="720"/>
      </w:pPr>
      <w:r>
        <w:rPr>
          <w:color w:val="FF0000"/>
        </w:rPr>
        <w:t>Symptom-free for 24 hours?</w:t>
      </w:r>
      <w:r>
        <w:rPr>
          <w:color w:val="FF0000"/>
        </w:rPr>
        <w:tab/>
        <w:t xml:space="preserve">YES: </w:t>
      </w:r>
      <w:r>
        <w:t>Move to Step 5</w:t>
      </w:r>
      <w:r>
        <w:tab/>
      </w:r>
      <w:r>
        <w:rPr>
          <w:color w:val="FF0000"/>
        </w:rPr>
        <w:t xml:space="preserve">NO: </w:t>
      </w:r>
      <w:r>
        <w:t xml:space="preserve">Return to Step </w:t>
      </w:r>
      <w:r>
        <w:t>3</w:t>
      </w:r>
    </w:p>
    <w:p w14:paraId="4E894649" w14:textId="77777777" w:rsidR="002B2B47" w:rsidRDefault="002B2B47" w:rsidP="002B2B47">
      <w:pPr>
        <w:rPr>
          <w:b/>
        </w:rPr>
      </w:pPr>
      <w:r>
        <w:tab/>
      </w:r>
      <w:r>
        <w:rPr>
          <w:b/>
        </w:rPr>
        <w:t>Time Completed: ____________</w:t>
      </w:r>
      <w:r>
        <w:rPr>
          <w:b/>
        </w:rPr>
        <w:tab/>
        <w:t>Date Completed:</w:t>
      </w:r>
      <w:r w:rsidRPr="00053B6B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ab/>
        <w:t>Parent Initials:</w:t>
      </w:r>
      <w:r w:rsidRPr="00053B6B">
        <w:rPr>
          <w:b/>
        </w:rPr>
        <w:t xml:space="preserve"> </w:t>
      </w:r>
      <w:r>
        <w:rPr>
          <w:b/>
        </w:rPr>
        <w:t>____________</w:t>
      </w:r>
    </w:p>
    <w:p w14:paraId="7E60DBAA" w14:textId="77777777" w:rsidR="00A9451B" w:rsidRDefault="00A9451B" w:rsidP="00815ADA"/>
    <w:p w14:paraId="2F7F12A9" w14:textId="366F4ECF" w:rsidR="00815ADA" w:rsidRDefault="00815ADA" w:rsidP="00815ADA">
      <w:pPr>
        <w:pStyle w:val="Heading2"/>
      </w:pPr>
      <w:r>
        <w:lastRenderedPageBreak/>
        <w:t>MEDICAL CLEARANCE REQUIRED BEFORE MOVING TO STEP 5</w:t>
      </w:r>
    </w:p>
    <w:p w14:paraId="4293AD62" w14:textId="77777777" w:rsidR="00815ADA" w:rsidRDefault="00815ADA" w:rsidP="00815ADA"/>
    <w:p w14:paraId="672F3C9B" w14:textId="7B52CAE4" w:rsidR="00815ADA" w:rsidRDefault="00815ADA" w:rsidP="00815ADA">
      <w:r>
        <w:t>Step 5 “Restore Confidence, Assess Functional Skills”: Following medical clearance; full-contact “on-field” practice</w:t>
      </w:r>
    </w:p>
    <w:p w14:paraId="756F0F92" w14:textId="02638861" w:rsidR="00912887" w:rsidRPr="001C1EF3" w:rsidRDefault="00912887" w:rsidP="00912887">
      <w:pPr>
        <w:ind w:firstLine="720"/>
      </w:pPr>
      <w:r>
        <w:rPr>
          <w:color w:val="FF0000"/>
        </w:rPr>
        <w:t>Symptom-free for 24 hours?</w:t>
      </w:r>
      <w:r>
        <w:rPr>
          <w:color w:val="FF0000"/>
        </w:rPr>
        <w:tab/>
        <w:t xml:space="preserve">YES: </w:t>
      </w:r>
      <w:r>
        <w:t>Move to Step 6</w:t>
      </w:r>
      <w:r>
        <w:tab/>
      </w:r>
      <w:r>
        <w:rPr>
          <w:color w:val="FF0000"/>
        </w:rPr>
        <w:t xml:space="preserve">NO: </w:t>
      </w:r>
      <w:r>
        <w:t>Return to Step 4</w:t>
      </w:r>
    </w:p>
    <w:p w14:paraId="40B5560A" w14:textId="77777777" w:rsidR="00912887" w:rsidRDefault="00912887" w:rsidP="00912887">
      <w:pPr>
        <w:rPr>
          <w:b/>
        </w:rPr>
      </w:pPr>
      <w:r>
        <w:tab/>
      </w:r>
      <w:r>
        <w:rPr>
          <w:b/>
        </w:rPr>
        <w:t>Time Completed: ____________</w:t>
      </w:r>
      <w:r>
        <w:rPr>
          <w:b/>
        </w:rPr>
        <w:tab/>
        <w:t>Date Completed:</w:t>
      </w:r>
      <w:r w:rsidRPr="00053B6B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ab/>
        <w:t>Parent Initials:</w:t>
      </w:r>
      <w:r w:rsidRPr="00053B6B">
        <w:rPr>
          <w:b/>
        </w:rPr>
        <w:t xml:space="preserve"> </w:t>
      </w:r>
      <w:r>
        <w:rPr>
          <w:b/>
        </w:rPr>
        <w:t>____________</w:t>
      </w:r>
    </w:p>
    <w:p w14:paraId="26A75D50" w14:textId="77777777" w:rsidR="00C8672B" w:rsidRDefault="00C8672B" w:rsidP="00912887">
      <w:pPr>
        <w:rPr>
          <w:b/>
        </w:rPr>
      </w:pPr>
    </w:p>
    <w:p w14:paraId="7DB3902A" w14:textId="77777777" w:rsidR="00C8672B" w:rsidRDefault="00C8672B" w:rsidP="00912887">
      <w:pPr>
        <w:rPr>
          <w:b/>
        </w:rPr>
      </w:pPr>
    </w:p>
    <w:p w14:paraId="6CAE8DBF" w14:textId="2B430BF8" w:rsidR="00C8672B" w:rsidRDefault="00C8672B" w:rsidP="00912887">
      <w:r>
        <w:t>Step 6 “Normal Game Play”: Return to play</w:t>
      </w:r>
    </w:p>
    <w:p w14:paraId="462F00C3" w14:textId="77777777" w:rsidR="00C8672B" w:rsidRDefault="00C8672B" w:rsidP="00912887"/>
    <w:p w14:paraId="143D0040" w14:textId="77777777" w:rsidR="00C8672B" w:rsidRDefault="00C8672B" w:rsidP="00912887"/>
    <w:p w14:paraId="51EECF93" w14:textId="77777777" w:rsidR="00761E91" w:rsidRDefault="00C8672B" w:rsidP="00912887">
      <w:r>
        <w:rPr>
          <w:b/>
        </w:rPr>
        <w:t xml:space="preserve">Note: Each step must take a </w:t>
      </w:r>
      <w:r>
        <w:rPr>
          <w:b/>
          <w:u w:val="single"/>
        </w:rPr>
        <w:t>minimum</w:t>
      </w:r>
      <w:r>
        <w:rPr>
          <w:b/>
        </w:rPr>
        <w:t xml:space="preserve"> of 24 hours; </w:t>
      </w:r>
      <w:r>
        <w:t xml:space="preserve">if any symptoms come back at any step, </w:t>
      </w:r>
      <w:r>
        <w:rPr>
          <w:b/>
        </w:rPr>
        <w:t>STOP</w:t>
      </w:r>
      <w:r>
        <w:t xml:space="preserve"> the activity immediately, rest for at least 24 hours, resume activity at the previous step. </w:t>
      </w:r>
    </w:p>
    <w:p w14:paraId="033F4EB3" w14:textId="519E27F2" w:rsidR="00C8672B" w:rsidRPr="00C8672B" w:rsidRDefault="00C8672B" w:rsidP="00912887">
      <w:pPr>
        <w:rPr>
          <w:b/>
        </w:rPr>
      </w:pPr>
      <w:bookmarkStart w:id="0" w:name="_GoBack"/>
      <w:bookmarkEnd w:id="0"/>
      <w:r>
        <w:rPr>
          <w:b/>
        </w:rPr>
        <w:t xml:space="preserve">DO NOT return to sport until cleared by a </w:t>
      </w:r>
      <w:r>
        <w:rPr>
          <w:b/>
          <w:u w:val="single"/>
        </w:rPr>
        <w:t>medical doctor and/or nurse practitioner</w:t>
      </w:r>
      <w:r>
        <w:rPr>
          <w:b/>
        </w:rPr>
        <w:t>. Documentation from any other source will not be accepted.</w:t>
      </w:r>
    </w:p>
    <w:sectPr w:rsidR="00C8672B" w:rsidRPr="00C8672B" w:rsidSect="00474B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7ED9" w14:textId="77777777" w:rsidR="00C4733B" w:rsidRDefault="00C4733B" w:rsidP="0052197F">
      <w:pPr>
        <w:spacing w:after="0" w:line="240" w:lineRule="auto"/>
      </w:pPr>
      <w:r>
        <w:separator/>
      </w:r>
    </w:p>
  </w:endnote>
  <w:endnote w:type="continuationSeparator" w:id="0">
    <w:p w14:paraId="13947D7D" w14:textId="77777777" w:rsidR="00C4733B" w:rsidRDefault="00C4733B" w:rsidP="005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EA7C" w14:textId="77777777" w:rsidR="00EC281E" w:rsidRDefault="00EC281E" w:rsidP="00EC281E">
    <w:pPr>
      <w:pStyle w:val="Header"/>
      <w:rPr>
        <w:rFonts w:ascii="Copperplate Gothic Bold" w:hAnsi="Copperplate Gothic Bold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C543A22" wp14:editId="53EF3D33">
          <wp:simplePos x="0" y="0"/>
          <wp:positionH relativeFrom="page">
            <wp:align>left</wp:align>
          </wp:positionH>
          <wp:positionV relativeFrom="paragraph">
            <wp:posOffset>-210185</wp:posOffset>
          </wp:positionV>
          <wp:extent cx="1578610" cy="1387475"/>
          <wp:effectExtent l="0" t="0" r="0" b="0"/>
          <wp:wrapSquare wrapText="bothSides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C_Logo_2019_NoBayhawks_CMY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B8377" w14:textId="77777777" w:rsidR="00EC281E" w:rsidRPr="0053045B" w:rsidRDefault="00EC281E" w:rsidP="00EC281E">
    <w:pPr>
      <w:pStyle w:val="Header"/>
      <w:rPr>
        <w:rFonts w:ascii="Copperplate Gothic Bold" w:hAnsi="Copperplate Gothic Bold"/>
        <w:sz w:val="20"/>
      </w:rPr>
    </w:pPr>
    <w:r w:rsidRPr="0053045B">
      <w:rPr>
        <w:rFonts w:ascii="Copperplate Gothic Bold" w:hAnsi="Copperplate Gothic Bold"/>
        <w:sz w:val="20"/>
      </w:rPr>
      <w:t>BURLINGTON SOCCER CLUB</w:t>
    </w:r>
  </w:p>
  <w:p w14:paraId="7BEF6610" w14:textId="77777777" w:rsidR="00EC281E" w:rsidRDefault="00EC281E" w:rsidP="00EC281E">
    <w:pPr>
      <w:pStyle w:val="Header"/>
      <w:rPr>
        <w:rFonts w:ascii="Copperplate Gothic Light" w:hAnsi="Copperplate Gothic Light"/>
        <w:sz w:val="20"/>
      </w:rPr>
    </w:pPr>
    <w:r w:rsidRPr="0053045B">
      <w:rPr>
        <w:rFonts w:ascii="Copperplate Gothic Light" w:hAnsi="Copperplate Gothic Light"/>
        <w:sz w:val="20"/>
      </w:rPr>
      <w:t>3370 South Service Road, Suite 200/201, Burlington ON L7N 3M6</w:t>
    </w:r>
  </w:p>
  <w:p w14:paraId="2A2B5B24" w14:textId="62ED8156" w:rsidR="00EC281E" w:rsidRDefault="003D6257" w:rsidP="00EC281E">
    <w:pPr>
      <w:pStyle w:val="Header"/>
      <w:rPr>
        <w:rStyle w:val="Hyperlink"/>
        <w:rFonts w:ascii="Copperplate Gothic Light" w:hAnsi="Copperplate Gothic Light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36698" wp14:editId="3736EE2F">
              <wp:simplePos x="0" y="0"/>
              <wp:positionH relativeFrom="page">
                <wp:align>left</wp:align>
              </wp:positionH>
              <wp:positionV relativeFrom="paragraph">
                <wp:posOffset>190400</wp:posOffset>
              </wp:positionV>
              <wp:extent cx="7772400" cy="556260"/>
              <wp:effectExtent l="0" t="0" r="19050" b="152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562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C1E8E8" id="Rectangle 3" o:spid="_x0000_s1026" style="position:absolute;margin-left:0;margin-top:15pt;width:612pt;height:43.8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" fillcolor="#5b9bd5 [3204]" strokecolor="#1f4d78 [1604]" strokeweight="1pt">
              <w10:wrap anchorx="page"/>
            </v:rect>
          </w:pict>
        </mc:Fallback>
      </mc:AlternateContent>
    </w:r>
    <w:r w:rsidR="00EC281E" w:rsidRPr="0053045B">
      <w:rPr>
        <w:rFonts w:ascii="Copperplate Gothic Light" w:hAnsi="Copperplate Gothic Light"/>
        <w:sz w:val="20"/>
      </w:rPr>
      <w:t xml:space="preserve">905.333.0777 • </w:t>
    </w:r>
    <w:hyperlink r:id="rId3" w:history="1">
      <w:r w:rsidR="00EC281E" w:rsidRPr="000161A4">
        <w:rPr>
          <w:rStyle w:val="Hyperlink"/>
          <w:rFonts w:ascii="Copperplate Gothic Light" w:hAnsi="Copperplate Gothic Light"/>
          <w:sz w:val="20"/>
        </w:rPr>
        <w:t>www.burlingtonsoccer.com</w:t>
      </w:r>
    </w:hyperlink>
  </w:p>
  <w:p w14:paraId="2EA7FBD1" w14:textId="4DAC3802" w:rsidR="0054743A" w:rsidRDefault="00547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9F44" w14:textId="77777777" w:rsidR="00C4733B" w:rsidRDefault="00C4733B" w:rsidP="0052197F">
      <w:pPr>
        <w:spacing w:after="0" w:line="240" w:lineRule="auto"/>
      </w:pPr>
      <w:r>
        <w:separator/>
      </w:r>
    </w:p>
  </w:footnote>
  <w:footnote w:type="continuationSeparator" w:id="0">
    <w:p w14:paraId="164EF7EE" w14:textId="77777777" w:rsidR="00C4733B" w:rsidRDefault="00C4733B" w:rsidP="0052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157B" w14:textId="74FB6EDE" w:rsidR="002E11FD" w:rsidRDefault="00053B6B" w:rsidP="002E11FD">
    <w:pPr>
      <w:pStyle w:val="Header"/>
      <w:rPr>
        <w:rFonts w:ascii="Copperplate Gothic Light" w:hAnsi="Copperplate Gothic Light"/>
        <w:sz w:val="20"/>
      </w:rPr>
    </w:pPr>
    <w:r>
      <w:rPr>
        <w:rFonts w:ascii="Copperplate Gothic Bold" w:hAnsi="Copperplate Gothic Bold"/>
        <w:sz w:val="20"/>
      </w:rPr>
      <w:t>Return to Sport Communication Tool</w:t>
    </w:r>
  </w:p>
  <w:p w14:paraId="49F2F527" w14:textId="15A6E1FA" w:rsidR="00EC281E" w:rsidRPr="002E11FD" w:rsidRDefault="00EC281E" w:rsidP="002E11FD">
    <w:pPr>
      <w:rPr>
        <w:rFonts w:ascii="Copperplate Gothic Light" w:hAnsi="Copperplate Gothic Light"/>
      </w:rPr>
    </w:pPr>
    <w:r>
      <w:rPr>
        <w:rFonts w:ascii="Copperplate Gothic Light" w:hAnsi="Copperplate Gothic Light"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23FF7D" wp14:editId="24A90054">
              <wp:simplePos x="0" y="0"/>
              <wp:positionH relativeFrom="margin">
                <wp:align>center</wp:align>
              </wp:positionH>
              <wp:positionV relativeFrom="paragraph">
                <wp:posOffset>164550</wp:posOffset>
              </wp:positionV>
              <wp:extent cx="6659593" cy="0"/>
              <wp:effectExtent l="0" t="0" r="2730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5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FB91C0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5pt" to="524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08B3C093" w14:textId="77777777" w:rsidR="00EC281E" w:rsidRDefault="00EC281E" w:rsidP="00EC281E">
    <w:pPr>
      <w:pStyle w:val="Header"/>
      <w:rPr>
        <w:rFonts w:ascii="Copperplate Gothic Light" w:hAnsi="Copperplate Gothic Light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7E3E"/>
    <w:multiLevelType w:val="hybridMultilevel"/>
    <w:tmpl w:val="D6B2F312"/>
    <w:lvl w:ilvl="0" w:tplc="88CA1CCA">
      <w:start w:val="1"/>
      <w:numFmt w:val="lowerLetter"/>
      <w:lvlText w:val="%1)"/>
      <w:lvlJc w:val="left"/>
      <w:pPr>
        <w:ind w:left="12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38A894E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2" w:tplc="FC8AD630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3" w:tplc="9986373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4" w:tplc="E3AA9AFA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E89C3DA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6" w:tplc="7D0EF9C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7" w:tplc="E850DA34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AEFA49CC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1">
    <w:nsid w:val="0D7F64EB"/>
    <w:multiLevelType w:val="hybridMultilevel"/>
    <w:tmpl w:val="F7063896"/>
    <w:lvl w:ilvl="0" w:tplc="4864B8B0">
      <w:start w:val="1"/>
      <w:numFmt w:val="lowerLetter"/>
      <w:lvlText w:val="%1)"/>
      <w:lvlJc w:val="left"/>
      <w:pPr>
        <w:ind w:left="12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12561D5"/>
    <w:multiLevelType w:val="hybridMultilevel"/>
    <w:tmpl w:val="972E2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2448"/>
    <w:multiLevelType w:val="hybridMultilevel"/>
    <w:tmpl w:val="4CD6397E"/>
    <w:lvl w:ilvl="0" w:tplc="4864B8B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07434"/>
    <w:multiLevelType w:val="hybridMultilevel"/>
    <w:tmpl w:val="6892FF4E"/>
    <w:lvl w:ilvl="0" w:tplc="4864B8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4C7"/>
    <w:multiLevelType w:val="hybridMultilevel"/>
    <w:tmpl w:val="4D983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C28"/>
    <w:multiLevelType w:val="hybridMultilevel"/>
    <w:tmpl w:val="65AAA4AE"/>
    <w:lvl w:ilvl="0" w:tplc="4864B8B0">
      <w:start w:val="1"/>
      <w:numFmt w:val="lowerLetter"/>
      <w:lvlText w:val="%1)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595B95"/>
    <w:multiLevelType w:val="hybridMultilevel"/>
    <w:tmpl w:val="51EA00B0"/>
    <w:lvl w:ilvl="0" w:tplc="4864B8B0">
      <w:start w:val="1"/>
      <w:numFmt w:val="lowerLetter"/>
      <w:lvlText w:val="%1)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E83E11"/>
    <w:multiLevelType w:val="hybridMultilevel"/>
    <w:tmpl w:val="CA64DEF0"/>
    <w:lvl w:ilvl="0" w:tplc="4864B8B0">
      <w:start w:val="1"/>
      <w:numFmt w:val="lowerLetter"/>
      <w:lvlText w:val="%1)"/>
      <w:lvlJc w:val="left"/>
      <w:pPr>
        <w:ind w:left="12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DEFE9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2" w:tplc="75141B3E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3" w:tplc="8A9C177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4" w:tplc="CD5CCE5C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21C03CF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6" w:tplc="2CAE77C2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7" w:tplc="BD8E9E1E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631C81D0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9">
    <w:nsid w:val="45866DF2"/>
    <w:multiLevelType w:val="hybridMultilevel"/>
    <w:tmpl w:val="D47AF4A2"/>
    <w:lvl w:ilvl="0" w:tplc="7A9EA088">
      <w:start w:val="1"/>
      <w:numFmt w:val="lowerLetter"/>
      <w:lvlText w:val="%1)"/>
      <w:lvlJc w:val="left"/>
      <w:pPr>
        <w:ind w:left="12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41E040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2" w:tplc="CCFC7E9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3" w:tplc="94CA758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4" w:tplc="C60C493C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F226557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6" w:tplc="D70C6ECC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7" w:tplc="FEDC096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0F3822C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10">
    <w:nsid w:val="46DC2F94"/>
    <w:multiLevelType w:val="hybridMultilevel"/>
    <w:tmpl w:val="D47AF4A2"/>
    <w:lvl w:ilvl="0" w:tplc="7A9EA088">
      <w:start w:val="1"/>
      <w:numFmt w:val="lowerLetter"/>
      <w:lvlText w:val="%1)"/>
      <w:lvlJc w:val="left"/>
      <w:pPr>
        <w:ind w:left="126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41E040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2" w:tplc="CCFC7E9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en-US"/>
      </w:rPr>
    </w:lvl>
    <w:lvl w:ilvl="3" w:tplc="94CA758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en-US"/>
      </w:rPr>
    </w:lvl>
    <w:lvl w:ilvl="4" w:tplc="C60C493C">
      <w:numFmt w:val="bullet"/>
      <w:lvlText w:val="•"/>
      <w:lvlJc w:val="left"/>
      <w:pPr>
        <w:ind w:left="5252" w:hanging="360"/>
      </w:pPr>
      <w:rPr>
        <w:rFonts w:hint="default"/>
        <w:lang w:val="en-US" w:eastAsia="en-US" w:bidi="en-US"/>
      </w:rPr>
    </w:lvl>
    <w:lvl w:ilvl="5" w:tplc="F226557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6" w:tplc="D70C6ECC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7" w:tplc="FEDC096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en-US"/>
      </w:rPr>
    </w:lvl>
    <w:lvl w:ilvl="8" w:tplc="0F3822CA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11">
    <w:nsid w:val="50330105"/>
    <w:multiLevelType w:val="hybridMultilevel"/>
    <w:tmpl w:val="87AA2666"/>
    <w:lvl w:ilvl="0" w:tplc="67A0D3BC">
      <w:start w:val="1"/>
      <w:numFmt w:val="decimal"/>
      <w:lvlText w:val="%1-"/>
      <w:lvlJc w:val="left"/>
      <w:pPr>
        <w:ind w:left="1069" w:hanging="22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631ED9AC">
      <w:numFmt w:val="bullet"/>
      <w:lvlText w:val="•"/>
      <w:lvlJc w:val="left"/>
      <w:pPr>
        <w:ind w:left="2078" w:hanging="229"/>
      </w:pPr>
      <w:rPr>
        <w:rFonts w:hint="default"/>
        <w:lang w:val="en-US" w:eastAsia="en-US" w:bidi="en-US"/>
      </w:rPr>
    </w:lvl>
    <w:lvl w:ilvl="2" w:tplc="450E978C">
      <w:numFmt w:val="bullet"/>
      <w:lvlText w:val="•"/>
      <w:lvlJc w:val="left"/>
      <w:pPr>
        <w:ind w:left="3096" w:hanging="229"/>
      </w:pPr>
      <w:rPr>
        <w:rFonts w:hint="default"/>
        <w:lang w:val="en-US" w:eastAsia="en-US" w:bidi="en-US"/>
      </w:rPr>
    </w:lvl>
    <w:lvl w:ilvl="3" w:tplc="64B853AC">
      <w:numFmt w:val="bullet"/>
      <w:lvlText w:val="•"/>
      <w:lvlJc w:val="left"/>
      <w:pPr>
        <w:ind w:left="4114" w:hanging="229"/>
      </w:pPr>
      <w:rPr>
        <w:rFonts w:hint="default"/>
        <w:lang w:val="en-US" w:eastAsia="en-US" w:bidi="en-US"/>
      </w:rPr>
    </w:lvl>
    <w:lvl w:ilvl="4" w:tplc="47F2675C">
      <w:numFmt w:val="bullet"/>
      <w:lvlText w:val="•"/>
      <w:lvlJc w:val="left"/>
      <w:pPr>
        <w:ind w:left="5132" w:hanging="229"/>
      </w:pPr>
      <w:rPr>
        <w:rFonts w:hint="default"/>
        <w:lang w:val="en-US" w:eastAsia="en-US" w:bidi="en-US"/>
      </w:rPr>
    </w:lvl>
    <w:lvl w:ilvl="5" w:tplc="B218EDFC">
      <w:numFmt w:val="bullet"/>
      <w:lvlText w:val="•"/>
      <w:lvlJc w:val="left"/>
      <w:pPr>
        <w:ind w:left="6150" w:hanging="229"/>
      </w:pPr>
      <w:rPr>
        <w:rFonts w:hint="default"/>
        <w:lang w:val="en-US" w:eastAsia="en-US" w:bidi="en-US"/>
      </w:rPr>
    </w:lvl>
    <w:lvl w:ilvl="6" w:tplc="9996BE76">
      <w:numFmt w:val="bullet"/>
      <w:lvlText w:val="•"/>
      <w:lvlJc w:val="left"/>
      <w:pPr>
        <w:ind w:left="7168" w:hanging="229"/>
      </w:pPr>
      <w:rPr>
        <w:rFonts w:hint="default"/>
        <w:lang w:val="en-US" w:eastAsia="en-US" w:bidi="en-US"/>
      </w:rPr>
    </w:lvl>
    <w:lvl w:ilvl="7" w:tplc="2E4ED404">
      <w:numFmt w:val="bullet"/>
      <w:lvlText w:val="•"/>
      <w:lvlJc w:val="left"/>
      <w:pPr>
        <w:ind w:left="8186" w:hanging="229"/>
      </w:pPr>
      <w:rPr>
        <w:rFonts w:hint="default"/>
        <w:lang w:val="en-US" w:eastAsia="en-US" w:bidi="en-US"/>
      </w:rPr>
    </w:lvl>
    <w:lvl w:ilvl="8" w:tplc="2A8C8066">
      <w:numFmt w:val="bullet"/>
      <w:lvlText w:val="•"/>
      <w:lvlJc w:val="left"/>
      <w:pPr>
        <w:ind w:left="9204" w:hanging="229"/>
      </w:pPr>
      <w:rPr>
        <w:rFonts w:hint="default"/>
        <w:lang w:val="en-US" w:eastAsia="en-US" w:bidi="en-US"/>
      </w:rPr>
    </w:lvl>
  </w:abstractNum>
  <w:abstractNum w:abstractNumId="12">
    <w:nsid w:val="560075BD"/>
    <w:multiLevelType w:val="hybridMultilevel"/>
    <w:tmpl w:val="56F2FE8C"/>
    <w:lvl w:ilvl="0" w:tplc="4864B8B0">
      <w:start w:val="1"/>
      <w:numFmt w:val="lowerLetter"/>
      <w:lvlText w:val="%1)"/>
      <w:lvlJc w:val="left"/>
      <w:pPr>
        <w:ind w:left="12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3544EAC"/>
    <w:multiLevelType w:val="hybridMultilevel"/>
    <w:tmpl w:val="B86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059D4"/>
    <w:multiLevelType w:val="hybridMultilevel"/>
    <w:tmpl w:val="B6E613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165A5B"/>
    <w:multiLevelType w:val="hybridMultilevel"/>
    <w:tmpl w:val="2A7052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3186B"/>
    <w:multiLevelType w:val="hybridMultilevel"/>
    <w:tmpl w:val="DF22B8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7064ED"/>
    <w:multiLevelType w:val="hybridMultilevel"/>
    <w:tmpl w:val="6A48DF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176856"/>
    <w:multiLevelType w:val="hybridMultilevel"/>
    <w:tmpl w:val="4DDEC81C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4"/>
  </w:num>
  <w:num w:numId="14">
    <w:abstractNumId w:val="18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rA0MDA0MzYztLBU0lEKTi0uzszPAykwrAUAKqAEJywAAAA="/>
  </w:docVars>
  <w:rsids>
    <w:rsidRoot w:val="0052197F"/>
    <w:rsid w:val="00031DD1"/>
    <w:rsid w:val="000320D4"/>
    <w:rsid w:val="00041109"/>
    <w:rsid w:val="00053B6B"/>
    <w:rsid w:val="0006063C"/>
    <w:rsid w:val="00064BAC"/>
    <w:rsid w:val="00082BFE"/>
    <w:rsid w:val="00084943"/>
    <w:rsid w:val="000911E1"/>
    <w:rsid w:val="000A5F1F"/>
    <w:rsid w:val="000B2E5B"/>
    <w:rsid w:val="000E767D"/>
    <w:rsid w:val="001136EA"/>
    <w:rsid w:val="00114BE5"/>
    <w:rsid w:val="00126AD1"/>
    <w:rsid w:val="001342E5"/>
    <w:rsid w:val="00163033"/>
    <w:rsid w:val="001C1EF3"/>
    <w:rsid w:val="001C6124"/>
    <w:rsid w:val="001D5572"/>
    <w:rsid w:val="001E0766"/>
    <w:rsid w:val="001E1B0B"/>
    <w:rsid w:val="001E5923"/>
    <w:rsid w:val="001F4DB1"/>
    <w:rsid w:val="002144F2"/>
    <w:rsid w:val="00226A48"/>
    <w:rsid w:val="0024054C"/>
    <w:rsid w:val="0024501D"/>
    <w:rsid w:val="00276A58"/>
    <w:rsid w:val="00284B82"/>
    <w:rsid w:val="002B2B47"/>
    <w:rsid w:val="002B79FE"/>
    <w:rsid w:val="002E11FD"/>
    <w:rsid w:val="002E20C6"/>
    <w:rsid w:val="002E2628"/>
    <w:rsid w:val="002E28AA"/>
    <w:rsid w:val="002E6B16"/>
    <w:rsid w:val="00302841"/>
    <w:rsid w:val="00332E1C"/>
    <w:rsid w:val="00357D11"/>
    <w:rsid w:val="00366A6F"/>
    <w:rsid w:val="003B511D"/>
    <w:rsid w:val="003B76FA"/>
    <w:rsid w:val="003D6257"/>
    <w:rsid w:val="004134FC"/>
    <w:rsid w:val="0042367A"/>
    <w:rsid w:val="004574C9"/>
    <w:rsid w:val="00474B2D"/>
    <w:rsid w:val="0049576D"/>
    <w:rsid w:val="004B5D88"/>
    <w:rsid w:val="004D3B93"/>
    <w:rsid w:val="004E1AE0"/>
    <w:rsid w:val="004F25F4"/>
    <w:rsid w:val="00506875"/>
    <w:rsid w:val="0052197F"/>
    <w:rsid w:val="0053045B"/>
    <w:rsid w:val="00531C64"/>
    <w:rsid w:val="00534BD8"/>
    <w:rsid w:val="00536E8D"/>
    <w:rsid w:val="0054743A"/>
    <w:rsid w:val="005774D6"/>
    <w:rsid w:val="00592A07"/>
    <w:rsid w:val="005A245C"/>
    <w:rsid w:val="005B09FE"/>
    <w:rsid w:val="005E290A"/>
    <w:rsid w:val="00601409"/>
    <w:rsid w:val="006208ED"/>
    <w:rsid w:val="00657031"/>
    <w:rsid w:val="0066321B"/>
    <w:rsid w:val="006A2FBF"/>
    <w:rsid w:val="006A7014"/>
    <w:rsid w:val="006B4FC8"/>
    <w:rsid w:val="006B75EC"/>
    <w:rsid w:val="006D478A"/>
    <w:rsid w:val="006F7A81"/>
    <w:rsid w:val="00700107"/>
    <w:rsid w:val="00730398"/>
    <w:rsid w:val="007410A0"/>
    <w:rsid w:val="00761E91"/>
    <w:rsid w:val="007B577B"/>
    <w:rsid w:val="007C47C1"/>
    <w:rsid w:val="007C7A77"/>
    <w:rsid w:val="00810699"/>
    <w:rsid w:val="00813674"/>
    <w:rsid w:val="008137D7"/>
    <w:rsid w:val="00815ADA"/>
    <w:rsid w:val="00834C7C"/>
    <w:rsid w:val="0085568E"/>
    <w:rsid w:val="0088472A"/>
    <w:rsid w:val="00884AA9"/>
    <w:rsid w:val="00887750"/>
    <w:rsid w:val="008F0D02"/>
    <w:rsid w:val="008F44E3"/>
    <w:rsid w:val="008F560C"/>
    <w:rsid w:val="00904019"/>
    <w:rsid w:val="00912887"/>
    <w:rsid w:val="009804B6"/>
    <w:rsid w:val="00996C1F"/>
    <w:rsid w:val="009E34A8"/>
    <w:rsid w:val="00A076B7"/>
    <w:rsid w:val="00A21CAE"/>
    <w:rsid w:val="00A24EFE"/>
    <w:rsid w:val="00A60DF4"/>
    <w:rsid w:val="00A65958"/>
    <w:rsid w:val="00A8758C"/>
    <w:rsid w:val="00A92943"/>
    <w:rsid w:val="00A9451B"/>
    <w:rsid w:val="00AA4987"/>
    <w:rsid w:val="00B7349C"/>
    <w:rsid w:val="00B762D0"/>
    <w:rsid w:val="00BB29AE"/>
    <w:rsid w:val="00BB4F37"/>
    <w:rsid w:val="00BC43BF"/>
    <w:rsid w:val="00BF596B"/>
    <w:rsid w:val="00BF7BB9"/>
    <w:rsid w:val="00C46B2E"/>
    <w:rsid w:val="00C4733B"/>
    <w:rsid w:val="00C5572B"/>
    <w:rsid w:val="00C60CD7"/>
    <w:rsid w:val="00C71168"/>
    <w:rsid w:val="00C73290"/>
    <w:rsid w:val="00C8672B"/>
    <w:rsid w:val="00CA2ED5"/>
    <w:rsid w:val="00CE3979"/>
    <w:rsid w:val="00CF267C"/>
    <w:rsid w:val="00D326BC"/>
    <w:rsid w:val="00D33BB4"/>
    <w:rsid w:val="00D507C8"/>
    <w:rsid w:val="00DF6981"/>
    <w:rsid w:val="00E12715"/>
    <w:rsid w:val="00E14CEF"/>
    <w:rsid w:val="00E35E05"/>
    <w:rsid w:val="00E742E0"/>
    <w:rsid w:val="00E82D37"/>
    <w:rsid w:val="00EA3894"/>
    <w:rsid w:val="00EC281E"/>
    <w:rsid w:val="00F019DF"/>
    <w:rsid w:val="00F1774A"/>
    <w:rsid w:val="00F31480"/>
    <w:rsid w:val="00F367AD"/>
    <w:rsid w:val="00F453C8"/>
    <w:rsid w:val="00F54D6D"/>
    <w:rsid w:val="00F90661"/>
    <w:rsid w:val="00F97A06"/>
    <w:rsid w:val="00FE0789"/>
    <w:rsid w:val="00FF6EE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3E8B7"/>
  <w15:chartTrackingRefBased/>
  <w15:docId w15:val="{B55600D2-8FD2-4F59-988B-03367795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90661"/>
    <w:pPr>
      <w:widowControl w:val="0"/>
      <w:autoSpaceDE w:val="0"/>
      <w:autoSpaceDN w:val="0"/>
      <w:spacing w:before="158" w:after="0" w:line="240" w:lineRule="auto"/>
      <w:ind w:left="1069" w:hanging="229"/>
      <w:outlineLvl w:val="0"/>
    </w:pPr>
    <w:rPr>
      <w:rFonts w:ascii="Calibri" w:eastAsia="Calibri" w:hAnsi="Calibri" w:cs="Calibri"/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7F"/>
  </w:style>
  <w:style w:type="paragraph" w:styleId="Footer">
    <w:name w:val="footer"/>
    <w:basedOn w:val="Normal"/>
    <w:link w:val="FooterChar"/>
    <w:uiPriority w:val="99"/>
    <w:unhideWhenUsed/>
    <w:rsid w:val="0052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7F"/>
  </w:style>
  <w:style w:type="character" w:customStyle="1" w:styleId="DefaultFontHxMailStyle">
    <w:name w:val="Default Font HxMail Style"/>
    <w:basedOn w:val="DefaultParagraphFont"/>
    <w:rsid w:val="00887750"/>
    <w:rPr>
      <w:rFonts w:ascii="Calibri" w:hAnsi="Calibri" w:cs="Calibri" w:hint="default"/>
      <w:b w:val="0"/>
      <w:bCs w:val="0"/>
      <w:i w:val="0"/>
      <w:iCs w:val="0"/>
      <w:strike w:val="0"/>
      <w:dstrike w:val="0"/>
      <w:color w:val="44546A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8F56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76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2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31480"/>
    <w:pPr>
      <w:ind w:left="720"/>
      <w:contextualSpacing/>
    </w:pPr>
  </w:style>
  <w:style w:type="paragraph" w:customStyle="1" w:styleId="Default">
    <w:name w:val="Default"/>
    <w:rsid w:val="00EC2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74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4B2D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B7349C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3">
    <w:name w:val="Grid Table 1 Light Accent 3"/>
    <w:basedOn w:val="TableNormal"/>
    <w:uiPriority w:val="46"/>
    <w:rsid w:val="00C732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732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F90661"/>
    <w:rPr>
      <w:rFonts w:ascii="Calibri" w:eastAsia="Calibri" w:hAnsi="Calibri" w:cs="Calibri"/>
      <w:b/>
      <w:bCs/>
      <w:lang w:bidi="en-US"/>
    </w:rPr>
  </w:style>
  <w:style w:type="table" w:styleId="GridTable5Dark-Accent3">
    <w:name w:val="Grid Table 5 Dark Accent 3"/>
    <w:basedOn w:val="TableNormal"/>
    <w:uiPriority w:val="50"/>
    <w:rsid w:val="00F0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7Colorful-Accent3">
    <w:name w:val="List Table 7 Colorful Accent 3"/>
    <w:basedOn w:val="TableNormal"/>
    <w:uiPriority w:val="52"/>
    <w:rsid w:val="00F019D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4054C"/>
    <w:pPr>
      <w:jc w:val="center"/>
    </w:pPr>
    <w:rPr>
      <w:rFonts w:ascii="Copperplate Gothic Bold" w:hAnsi="Copperplate Gothic Bold" w:cstheme="minorHAnsi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24054C"/>
    <w:rPr>
      <w:rFonts w:ascii="Copperplate Gothic Bold" w:hAnsi="Copperplate Gothic Bold" w:cs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3B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rlingtonsoccer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burlingt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9CC9D-71BC-421A-9DC5-FA2001D5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Drew</dc:creator>
  <cp:keywords/>
  <dc:description/>
  <cp:lastModifiedBy>Haylee Drew</cp:lastModifiedBy>
  <cp:revision>10</cp:revision>
  <cp:lastPrinted>2020-09-30T15:01:00Z</cp:lastPrinted>
  <dcterms:created xsi:type="dcterms:W3CDTF">2020-10-28T15:43:00Z</dcterms:created>
  <dcterms:modified xsi:type="dcterms:W3CDTF">2020-10-28T16:07:00Z</dcterms:modified>
</cp:coreProperties>
</file>